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8F29A" w14:textId="3FFBF2A7" w:rsidR="00D55B3A" w:rsidRDefault="00D55B3A" w:rsidP="00152AC7">
      <w:pPr>
        <w:jc w:val="both"/>
        <w:rPr>
          <w:b/>
          <w:bCs/>
          <w:szCs w:val="24"/>
        </w:rPr>
      </w:pPr>
      <w:bookmarkStart w:id="0" w:name="_GoBack"/>
      <w:bookmarkEnd w:id="0"/>
    </w:p>
    <w:p w14:paraId="25AEB8A2" w14:textId="02892439" w:rsidR="009D2697" w:rsidRPr="002E423E" w:rsidRDefault="00BF452D" w:rsidP="00BF452D">
      <w:pPr>
        <w:jc w:val="center"/>
        <w:rPr>
          <w:b/>
          <w:bCs/>
          <w:sz w:val="28"/>
          <w:szCs w:val="28"/>
        </w:rPr>
      </w:pPr>
      <w:r>
        <w:rPr>
          <w:b/>
          <w:bCs/>
          <w:sz w:val="28"/>
          <w:szCs w:val="28"/>
        </w:rPr>
        <w:t xml:space="preserve">Annex I of </w:t>
      </w:r>
      <w:r w:rsidR="002E423E" w:rsidRPr="002E423E">
        <w:rPr>
          <w:b/>
          <w:bCs/>
          <w:sz w:val="28"/>
          <w:szCs w:val="28"/>
        </w:rPr>
        <w:t>Call for Tenders for External Evaluation Services</w:t>
      </w:r>
      <w:r>
        <w:rPr>
          <w:b/>
          <w:bCs/>
          <w:sz w:val="28"/>
          <w:szCs w:val="28"/>
        </w:rPr>
        <w:t xml:space="preserve"> &amp; </w:t>
      </w:r>
      <w:r w:rsidRPr="002E423E">
        <w:rPr>
          <w:b/>
          <w:bCs/>
          <w:sz w:val="28"/>
          <w:szCs w:val="28"/>
        </w:rPr>
        <w:t>Terms of Reference</w:t>
      </w:r>
      <w:r>
        <w:rPr>
          <w:b/>
          <w:bCs/>
          <w:sz w:val="28"/>
          <w:szCs w:val="28"/>
        </w:rPr>
        <w:t xml:space="preserve"> for External Evaluator </w:t>
      </w:r>
      <w:r w:rsidRPr="002E423E">
        <w:rPr>
          <w:b/>
          <w:bCs/>
          <w:sz w:val="28"/>
          <w:szCs w:val="28"/>
        </w:rPr>
        <w:t>– Template for Tender</w:t>
      </w:r>
    </w:p>
    <w:p w14:paraId="258BED65" w14:textId="1AC1DAB2" w:rsidR="002E423E" w:rsidRPr="002E423E" w:rsidRDefault="002E423E" w:rsidP="002E423E">
      <w:pPr>
        <w:jc w:val="center"/>
        <w:rPr>
          <w:b/>
          <w:bCs/>
          <w:sz w:val="28"/>
          <w:szCs w:val="28"/>
        </w:rPr>
      </w:pPr>
      <w:r w:rsidRPr="002E423E">
        <w:rPr>
          <w:b/>
          <w:bCs/>
          <w:sz w:val="28"/>
          <w:szCs w:val="28"/>
        </w:rPr>
        <w:t xml:space="preserve">SHIELD – </w:t>
      </w:r>
      <w:r w:rsidRPr="002E423E">
        <w:rPr>
          <w:rStyle w:val="normaltextrun"/>
          <w:rFonts w:cs="Arial"/>
          <w:b/>
          <w:bCs/>
          <w:sz w:val="28"/>
          <w:szCs w:val="28"/>
          <w:shd w:val="clear" w:color="auto" w:fill="FFFFFF"/>
        </w:rPr>
        <w:t>Strengthening Child Protection in Care Facilities to Support the Disclosure of Violence</w:t>
      </w:r>
      <w:r w:rsidRPr="002E423E">
        <w:rPr>
          <w:rStyle w:val="normaltextrun"/>
          <w:rFonts w:cs="Arial"/>
          <w:sz w:val="28"/>
          <w:szCs w:val="28"/>
          <w:shd w:val="clear" w:color="auto" w:fill="FFFFFF"/>
        </w:rPr>
        <w:t> (CERV-2024-DAPHNE project no. 101195399)</w:t>
      </w:r>
    </w:p>
    <w:p w14:paraId="35C99B52" w14:textId="77777777" w:rsidR="002E423E" w:rsidRDefault="002E423E" w:rsidP="002E423E">
      <w:pPr>
        <w:jc w:val="both"/>
        <w:rPr>
          <w:b/>
          <w:bCs/>
          <w:szCs w:val="24"/>
        </w:rPr>
      </w:pPr>
    </w:p>
    <w:p w14:paraId="67E03E88" w14:textId="5DD1F349" w:rsidR="002E423E" w:rsidRPr="00203F16" w:rsidRDefault="00B14B3B" w:rsidP="002E423E">
      <w:pPr>
        <w:jc w:val="both"/>
        <w:rPr>
          <w:b/>
          <w:bCs/>
          <w:szCs w:val="24"/>
        </w:rPr>
      </w:pPr>
      <w:r>
        <w:rPr>
          <w:b/>
          <w:bCs/>
          <w:szCs w:val="24"/>
        </w:rPr>
        <w:t xml:space="preserve">1. </w:t>
      </w:r>
      <w:r w:rsidR="002E423E">
        <w:rPr>
          <w:b/>
          <w:bCs/>
          <w:szCs w:val="24"/>
        </w:rPr>
        <w:t>General information</w:t>
      </w:r>
    </w:p>
    <w:tbl>
      <w:tblPr>
        <w:tblStyle w:val="TableGrid"/>
        <w:tblW w:w="0" w:type="auto"/>
        <w:tblLook w:val="04A0" w:firstRow="1" w:lastRow="0" w:firstColumn="1" w:lastColumn="0" w:noHBand="0" w:noVBand="1"/>
      </w:tblPr>
      <w:tblGrid>
        <w:gridCol w:w="3256"/>
        <w:gridCol w:w="6094"/>
      </w:tblGrid>
      <w:tr w:rsidR="002E423E" w14:paraId="65FB953D" w14:textId="77777777" w:rsidTr="00203F16">
        <w:tc>
          <w:tcPr>
            <w:tcW w:w="3256" w:type="dxa"/>
          </w:tcPr>
          <w:p w14:paraId="6AC4022D" w14:textId="541B141A" w:rsidR="002E423E" w:rsidRPr="00203F16" w:rsidRDefault="002E423E" w:rsidP="002E423E">
            <w:pPr>
              <w:jc w:val="both"/>
              <w:rPr>
                <w:b/>
                <w:bCs/>
                <w:szCs w:val="24"/>
              </w:rPr>
            </w:pPr>
            <w:r w:rsidRPr="00203F16">
              <w:rPr>
                <w:b/>
                <w:bCs/>
                <w:szCs w:val="24"/>
              </w:rPr>
              <w:t>Tenderer’s full name</w:t>
            </w:r>
          </w:p>
        </w:tc>
        <w:tc>
          <w:tcPr>
            <w:tcW w:w="6094" w:type="dxa"/>
          </w:tcPr>
          <w:p w14:paraId="7C94728D" w14:textId="77777777" w:rsidR="002E423E" w:rsidRDefault="002E423E" w:rsidP="002E423E">
            <w:pPr>
              <w:jc w:val="both"/>
              <w:rPr>
                <w:bCs/>
                <w:szCs w:val="24"/>
              </w:rPr>
            </w:pPr>
          </w:p>
        </w:tc>
      </w:tr>
      <w:tr w:rsidR="002E423E" w14:paraId="6C74FB38" w14:textId="77777777" w:rsidTr="00203F16">
        <w:tc>
          <w:tcPr>
            <w:tcW w:w="3256" w:type="dxa"/>
          </w:tcPr>
          <w:p w14:paraId="7F993579" w14:textId="5BC65BF5" w:rsidR="002E423E" w:rsidRPr="00203F16" w:rsidRDefault="002E423E" w:rsidP="002E423E">
            <w:pPr>
              <w:jc w:val="both"/>
              <w:rPr>
                <w:b/>
                <w:bCs/>
                <w:szCs w:val="24"/>
              </w:rPr>
            </w:pPr>
            <w:r w:rsidRPr="00203F16">
              <w:rPr>
                <w:b/>
                <w:bCs/>
                <w:szCs w:val="24"/>
              </w:rPr>
              <w:t>Nationality</w:t>
            </w:r>
          </w:p>
        </w:tc>
        <w:tc>
          <w:tcPr>
            <w:tcW w:w="6094" w:type="dxa"/>
          </w:tcPr>
          <w:p w14:paraId="33A56DE0" w14:textId="77777777" w:rsidR="002E423E" w:rsidRDefault="002E423E" w:rsidP="002E423E">
            <w:pPr>
              <w:jc w:val="both"/>
              <w:rPr>
                <w:bCs/>
                <w:szCs w:val="24"/>
              </w:rPr>
            </w:pPr>
          </w:p>
        </w:tc>
      </w:tr>
      <w:tr w:rsidR="002E423E" w14:paraId="61567015" w14:textId="77777777" w:rsidTr="00203F16">
        <w:tc>
          <w:tcPr>
            <w:tcW w:w="3256" w:type="dxa"/>
          </w:tcPr>
          <w:p w14:paraId="5ED6932B" w14:textId="76D4FF23" w:rsidR="002E423E" w:rsidRPr="00203F16" w:rsidRDefault="002E423E" w:rsidP="002E423E">
            <w:pPr>
              <w:jc w:val="both"/>
              <w:rPr>
                <w:b/>
                <w:bCs/>
                <w:szCs w:val="24"/>
              </w:rPr>
            </w:pPr>
            <w:r w:rsidRPr="00203F16">
              <w:rPr>
                <w:b/>
                <w:bCs/>
                <w:szCs w:val="24"/>
              </w:rPr>
              <w:t>Full address</w:t>
            </w:r>
          </w:p>
        </w:tc>
        <w:tc>
          <w:tcPr>
            <w:tcW w:w="6094" w:type="dxa"/>
          </w:tcPr>
          <w:p w14:paraId="68D8D453" w14:textId="77777777" w:rsidR="002E423E" w:rsidRDefault="002E423E" w:rsidP="002E423E">
            <w:pPr>
              <w:jc w:val="both"/>
              <w:rPr>
                <w:bCs/>
                <w:szCs w:val="24"/>
              </w:rPr>
            </w:pPr>
          </w:p>
        </w:tc>
      </w:tr>
      <w:tr w:rsidR="002E423E" w14:paraId="36C7BDD2" w14:textId="77777777" w:rsidTr="00203F16">
        <w:tc>
          <w:tcPr>
            <w:tcW w:w="3256" w:type="dxa"/>
          </w:tcPr>
          <w:p w14:paraId="4C16C01A" w14:textId="08E63A3A" w:rsidR="002E423E" w:rsidRPr="00203F16" w:rsidRDefault="002E423E" w:rsidP="002E423E">
            <w:pPr>
              <w:jc w:val="both"/>
              <w:rPr>
                <w:b/>
                <w:bCs/>
                <w:szCs w:val="24"/>
              </w:rPr>
            </w:pPr>
            <w:r w:rsidRPr="00203F16">
              <w:rPr>
                <w:b/>
                <w:bCs/>
                <w:szCs w:val="24"/>
              </w:rPr>
              <w:t>Telephone</w:t>
            </w:r>
          </w:p>
        </w:tc>
        <w:tc>
          <w:tcPr>
            <w:tcW w:w="6094" w:type="dxa"/>
          </w:tcPr>
          <w:p w14:paraId="1FD4838F" w14:textId="77777777" w:rsidR="002E423E" w:rsidRDefault="002E423E" w:rsidP="002E423E">
            <w:pPr>
              <w:jc w:val="both"/>
              <w:rPr>
                <w:bCs/>
                <w:szCs w:val="24"/>
              </w:rPr>
            </w:pPr>
          </w:p>
        </w:tc>
      </w:tr>
      <w:tr w:rsidR="002E423E" w14:paraId="7B768C53" w14:textId="77777777" w:rsidTr="00203F16">
        <w:tc>
          <w:tcPr>
            <w:tcW w:w="3256" w:type="dxa"/>
          </w:tcPr>
          <w:p w14:paraId="27C9F5F6" w14:textId="6854B822" w:rsidR="002E423E" w:rsidRPr="00203F16" w:rsidRDefault="002E423E" w:rsidP="002E423E">
            <w:pPr>
              <w:jc w:val="both"/>
              <w:rPr>
                <w:b/>
                <w:bCs/>
                <w:szCs w:val="24"/>
              </w:rPr>
            </w:pPr>
            <w:r w:rsidRPr="00203F16">
              <w:rPr>
                <w:b/>
                <w:bCs/>
                <w:szCs w:val="24"/>
              </w:rPr>
              <w:t>Email</w:t>
            </w:r>
          </w:p>
        </w:tc>
        <w:tc>
          <w:tcPr>
            <w:tcW w:w="6094" w:type="dxa"/>
          </w:tcPr>
          <w:p w14:paraId="09ED9B96" w14:textId="77777777" w:rsidR="002E423E" w:rsidRDefault="002E423E" w:rsidP="002E423E">
            <w:pPr>
              <w:jc w:val="both"/>
              <w:rPr>
                <w:bCs/>
                <w:szCs w:val="24"/>
              </w:rPr>
            </w:pPr>
          </w:p>
        </w:tc>
      </w:tr>
      <w:tr w:rsidR="002E423E" w14:paraId="15A685E2" w14:textId="77777777" w:rsidTr="00203F16">
        <w:tc>
          <w:tcPr>
            <w:tcW w:w="3256" w:type="dxa"/>
          </w:tcPr>
          <w:p w14:paraId="0DF24D42" w14:textId="60F9D7A1" w:rsidR="002E423E" w:rsidRPr="00203F16" w:rsidRDefault="002E423E" w:rsidP="002E423E">
            <w:pPr>
              <w:jc w:val="both"/>
              <w:rPr>
                <w:b/>
                <w:bCs/>
                <w:szCs w:val="24"/>
              </w:rPr>
            </w:pPr>
            <w:r w:rsidRPr="00203F16">
              <w:rPr>
                <w:b/>
                <w:bCs/>
                <w:szCs w:val="24"/>
              </w:rPr>
              <w:t>Website (if applicable)</w:t>
            </w:r>
          </w:p>
        </w:tc>
        <w:tc>
          <w:tcPr>
            <w:tcW w:w="6094" w:type="dxa"/>
          </w:tcPr>
          <w:p w14:paraId="238A8F41" w14:textId="77777777" w:rsidR="002E423E" w:rsidRDefault="002E423E" w:rsidP="002E423E">
            <w:pPr>
              <w:jc w:val="both"/>
              <w:rPr>
                <w:bCs/>
                <w:szCs w:val="24"/>
              </w:rPr>
            </w:pPr>
          </w:p>
        </w:tc>
      </w:tr>
      <w:tr w:rsidR="002E423E" w14:paraId="23057380" w14:textId="77777777" w:rsidTr="00203F16">
        <w:tc>
          <w:tcPr>
            <w:tcW w:w="3256" w:type="dxa"/>
          </w:tcPr>
          <w:p w14:paraId="306AFDB4" w14:textId="5725C1B0" w:rsidR="002E423E" w:rsidRPr="00203F16" w:rsidRDefault="002E423E" w:rsidP="002E423E">
            <w:pPr>
              <w:jc w:val="both"/>
              <w:rPr>
                <w:b/>
                <w:bCs/>
                <w:szCs w:val="24"/>
              </w:rPr>
            </w:pPr>
            <w:r w:rsidRPr="00203F16">
              <w:rPr>
                <w:b/>
                <w:bCs/>
                <w:szCs w:val="24"/>
              </w:rPr>
              <w:t>Legal status</w:t>
            </w:r>
          </w:p>
        </w:tc>
        <w:tc>
          <w:tcPr>
            <w:tcW w:w="6094" w:type="dxa"/>
          </w:tcPr>
          <w:p w14:paraId="1393AAA0" w14:textId="77777777" w:rsidR="002E423E" w:rsidRDefault="002E423E" w:rsidP="002E423E">
            <w:pPr>
              <w:jc w:val="both"/>
              <w:rPr>
                <w:bCs/>
                <w:szCs w:val="24"/>
              </w:rPr>
            </w:pPr>
          </w:p>
        </w:tc>
      </w:tr>
      <w:tr w:rsidR="002E423E" w14:paraId="23E70427" w14:textId="77777777" w:rsidTr="00203F16">
        <w:tc>
          <w:tcPr>
            <w:tcW w:w="3256" w:type="dxa"/>
          </w:tcPr>
          <w:p w14:paraId="232CB1E5" w14:textId="06C1B8E8" w:rsidR="002E423E" w:rsidRPr="00203F16" w:rsidRDefault="002E423E" w:rsidP="002E423E">
            <w:pPr>
              <w:jc w:val="both"/>
              <w:rPr>
                <w:b/>
                <w:bCs/>
                <w:szCs w:val="24"/>
              </w:rPr>
            </w:pPr>
            <w:r w:rsidRPr="00203F16">
              <w:rPr>
                <w:b/>
                <w:bCs/>
                <w:szCs w:val="24"/>
              </w:rPr>
              <w:t>Contact person for this tender</w:t>
            </w:r>
          </w:p>
        </w:tc>
        <w:tc>
          <w:tcPr>
            <w:tcW w:w="6094" w:type="dxa"/>
          </w:tcPr>
          <w:p w14:paraId="04B1611B" w14:textId="77777777" w:rsidR="002E423E" w:rsidRDefault="002E423E" w:rsidP="002E423E">
            <w:pPr>
              <w:jc w:val="both"/>
              <w:rPr>
                <w:bCs/>
                <w:szCs w:val="24"/>
              </w:rPr>
            </w:pPr>
          </w:p>
        </w:tc>
      </w:tr>
      <w:tr w:rsidR="002E423E" w14:paraId="4C98456A" w14:textId="77777777" w:rsidTr="00203F16">
        <w:tc>
          <w:tcPr>
            <w:tcW w:w="3256" w:type="dxa"/>
          </w:tcPr>
          <w:p w14:paraId="35411678" w14:textId="74A5195A" w:rsidR="002E423E" w:rsidRPr="00203F16" w:rsidRDefault="002E423E" w:rsidP="002E423E">
            <w:pPr>
              <w:jc w:val="both"/>
              <w:rPr>
                <w:b/>
                <w:bCs/>
                <w:szCs w:val="24"/>
              </w:rPr>
            </w:pPr>
            <w:r w:rsidRPr="00203F16">
              <w:rPr>
                <w:b/>
                <w:bCs/>
                <w:szCs w:val="24"/>
              </w:rPr>
              <w:t>Legal signatory</w:t>
            </w:r>
          </w:p>
        </w:tc>
        <w:tc>
          <w:tcPr>
            <w:tcW w:w="6094" w:type="dxa"/>
          </w:tcPr>
          <w:p w14:paraId="1D07BADC" w14:textId="77777777" w:rsidR="002E423E" w:rsidRDefault="002E423E" w:rsidP="002E423E">
            <w:pPr>
              <w:jc w:val="both"/>
              <w:rPr>
                <w:bCs/>
                <w:szCs w:val="24"/>
              </w:rPr>
            </w:pPr>
          </w:p>
        </w:tc>
      </w:tr>
    </w:tbl>
    <w:p w14:paraId="6DD99AC3" w14:textId="77777777" w:rsidR="002E423E" w:rsidRPr="002E423E" w:rsidRDefault="002E423E" w:rsidP="002E423E">
      <w:pPr>
        <w:jc w:val="both"/>
        <w:rPr>
          <w:bCs/>
          <w:szCs w:val="24"/>
        </w:rPr>
      </w:pPr>
    </w:p>
    <w:p w14:paraId="16374D06" w14:textId="135277FD" w:rsidR="002E423E" w:rsidRDefault="00B14B3B" w:rsidP="002E423E">
      <w:pPr>
        <w:jc w:val="both"/>
        <w:rPr>
          <w:b/>
          <w:bCs/>
          <w:szCs w:val="24"/>
        </w:rPr>
      </w:pPr>
      <w:r>
        <w:rPr>
          <w:b/>
          <w:bCs/>
          <w:szCs w:val="24"/>
        </w:rPr>
        <w:t xml:space="preserve">2. </w:t>
      </w:r>
      <w:r w:rsidR="002E423E">
        <w:rPr>
          <w:b/>
          <w:bCs/>
          <w:szCs w:val="24"/>
        </w:rPr>
        <w:t>Academic background and professional experience</w:t>
      </w:r>
    </w:p>
    <w:p w14:paraId="55E2B09A" w14:textId="75DC98DC" w:rsidR="002E423E" w:rsidRPr="00E732A4" w:rsidRDefault="00203F16" w:rsidP="002E423E">
      <w:pPr>
        <w:jc w:val="both"/>
        <w:rPr>
          <w:i/>
        </w:rPr>
      </w:pPr>
      <w:r w:rsidRPr="00E732A4">
        <w:rPr>
          <w:i/>
        </w:rPr>
        <w:t xml:space="preserve">Please provide information here about your academic background, relevant professional experience and skills, and any other relevant information to support your tender. Please consider the selection criteria outlined in the Call for Tenders &amp; </w:t>
      </w:r>
      <w:proofErr w:type="spellStart"/>
      <w:r w:rsidRPr="00E732A4">
        <w:rPr>
          <w:i/>
        </w:rPr>
        <w:t>ToR</w:t>
      </w:r>
      <w:proofErr w:type="spellEnd"/>
      <w:r w:rsidR="00E732A4" w:rsidRPr="00E732A4">
        <w:rPr>
          <w:i/>
        </w:rPr>
        <w:t xml:space="preserve"> document and </w:t>
      </w:r>
      <w:r w:rsidR="004672C5">
        <w:rPr>
          <w:i/>
        </w:rPr>
        <w:t>attach</w:t>
      </w:r>
      <w:r w:rsidR="00E732A4" w:rsidRPr="00E732A4">
        <w:rPr>
          <w:i/>
        </w:rPr>
        <w:t xml:space="preserve"> your CV(s).</w:t>
      </w:r>
    </w:p>
    <w:p w14:paraId="4DFED73C" w14:textId="1C2F1ED1" w:rsidR="00E732A4" w:rsidRDefault="00E732A4" w:rsidP="002E423E">
      <w:pPr>
        <w:jc w:val="both"/>
      </w:pPr>
      <w:r>
        <w:t>[enter your response here]</w:t>
      </w:r>
    </w:p>
    <w:p w14:paraId="56BE0C25" w14:textId="77777777" w:rsidR="00E732A4" w:rsidRPr="002E423E" w:rsidRDefault="00E732A4" w:rsidP="002E423E">
      <w:pPr>
        <w:jc w:val="both"/>
        <w:rPr>
          <w:bCs/>
          <w:szCs w:val="24"/>
        </w:rPr>
      </w:pPr>
    </w:p>
    <w:p w14:paraId="227D0DBD" w14:textId="4F0BD0B4" w:rsidR="002E423E" w:rsidRDefault="00B14B3B" w:rsidP="002E423E">
      <w:pPr>
        <w:jc w:val="both"/>
        <w:rPr>
          <w:b/>
          <w:bCs/>
          <w:szCs w:val="24"/>
        </w:rPr>
      </w:pPr>
      <w:r>
        <w:rPr>
          <w:b/>
          <w:bCs/>
          <w:szCs w:val="24"/>
        </w:rPr>
        <w:t xml:space="preserve">3. </w:t>
      </w:r>
      <w:r w:rsidR="002E423E">
        <w:rPr>
          <w:b/>
          <w:bCs/>
          <w:szCs w:val="24"/>
        </w:rPr>
        <w:t>Proposed evaluation methodology</w:t>
      </w:r>
    </w:p>
    <w:p w14:paraId="689B4A5C" w14:textId="42E82820" w:rsidR="002E423E" w:rsidRPr="00E732A4" w:rsidRDefault="00203F16" w:rsidP="002E423E">
      <w:pPr>
        <w:jc w:val="both"/>
        <w:rPr>
          <w:i/>
        </w:rPr>
      </w:pPr>
      <w:r w:rsidRPr="00E732A4">
        <w:rPr>
          <w:bCs/>
          <w:i/>
          <w:szCs w:val="24"/>
        </w:rPr>
        <w:t xml:space="preserve">Please describe here your proposal </w:t>
      </w:r>
      <w:r w:rsidR="00E732A4" w:rsidRPr="00E732A4">
        <w:rPr>
          <w:bCs/>
          <w:i/>
          <w:szCs w:val="24"/>
        </w:rPr>
        <w:t xml:space="preserve">for the </w:t>
      </w:r>
      <w:r w:rsidRPr="00E732A4">
        <w:rPr>
          <w:bCs/>
          <w:i/>
          <w:szCs w:val="24"/>
        </w:rPr>
        <w:t xml:space="preserve">evaluation activities responding to the evaluation objectives and tasks outlined in the </w:t>
      </w:r>
      <w:r w:rsidRPr="00E732A4">
        <w:rPr>
          <w:i/>
        </w:rPr>
        <w:t xml:space="preserve">Call for Tenders &amp; </w:t>
      </w:r>
      <w:proofErr w:type="spellStart"/>
      <w:r w:rsidRPr="00E732A4">
        <w:rPr>
          <w:i/>
        </w:rPr>
        <w:t>ToR</w:t>
      </w:r>
      <w:proofErr w:type="spellEnd"/>
      <w:r w:rsidRPr="00E732A4">
        <w:rPr>
          <w:i/>
        </w:rPr>
        <w:t xml:space="preserve"> document. Please make your proposal as detailed as possible.</w:t>
      </w:r>
      <w:r w:rsidR="00E732A4" w:rsidRPr="00E732A4">
        <w:rPr>
          <w:i/>
        </w:rPr>
        <w:t xml:space="preserve"> You may choose to provide the evaluation methodology as a separate document. Should you </w:t>
      </w:r>
      <w:r w:rsidR="00995826">
        <w:rPr>
          <w:i/>
        </w:rPr>
        <w:t>choose</w:t>
      </w:r>
      <w:r w:rsidR="00E732A4" w:rsidRPr="00E732A4">
        <w:rPr>
          <w:i/>
        </w:rPr>
        <w:t xml:space="preserve"> to do so, please indicate it here clearly.</w:t>
      </w:r>
    </w:p>
    <w:p w14:paraId="0C8C92FB" w14:textId="53E4C793" w:rsidR="00E732A4" w:rsidRDefault="00E732A4" w:rsidP="002E423E">
      <w:pPr>
        <w:jc w:val="both"/>
      </w:pPr>
      <w:r>
        <w:t>[enter your response here]</w:t>
      </w:r>
    </w:p>
    <w:p w14:paraId="0AC92DF8" w14:textId="62F53538" w:rsidR="00E732A4" w:rsidRDefault="00E732A4" w:rsidP="002E423E">
      <w:pPr>
        <w:jc w:val="both"/>
      </w:pPr>
    </w:p>
    <w:p w14:paraId="74079309" w14:textId="77777777" w:rsidR="00E732A4" w:rsidRPr="00E732A4" w:rsidRDefault="00E732A4" w:rsidP="002E423E">
      <w:pPr>
        <w:jc w:val="both"/>
      </w:pPr>
    </w:p>
    <w:p w14:paraId="7458C4C4" w14:textId="029952D8" w:rsidR="002E423E" w:rsidRPr="00E934CF" w:rsidRDefault="00B14B3B" w:rsidP="002E423E">
      <w:pPr>
        <w:jc w:val="both"/>
        <w:rPr>
          <w:b/>
          <w:bCs/>
          <w:szCs w:val="24"/>
        </w:rPr>
      </w:pPr>
      <w:r>
        <w:rPr>
          <w:b/>
          <w:bCs/>
          <w:szCs w:val="24"/>
        </w:rPr>
        <w:lastRenderedPageBreak/>
        <w:t xml:space="preserve">4. </w:t>
      </w:r>
      <w:r w:rsidR="002E423E">
        <w:rPr>
          <w:b/>
          <w:bCs/>
          <w:szCs w:val="24"/>
        </w:rPr>
        <w:t>Cost proposal for the services</w:t>
      </w:r>
    </w:p>
    <w:tbl>
      <w:tblPr>
        <w:tblStyle w:val="TableGrid"/>
        <w:tblW w:w="0" w:type="auto"/>
        <w:tblLook w:val="04A0" w:firstRow="1" w:lastRow="0" w:firstColumn="1" w:lastColumn="0" w:noHBand="0" w:noVBand="1"/>
      </w:tblPr>
      <w:tblGrid>
        <w:gridCol w:w="3539"/>
        <w:gridCol w:w="1985"/>
        <w:gridCol w:w="1842"/>
        <w:gridCol w:w="1984"/>
      </w:tblGrid>
      <w:tr w:rsidR="00203F16" w14:paraId="0129A0EF" w14:textId="77777777" w:rsidTr="0032253B">
        <w:tc>
          <w:tcPr>
            <w:tcW w:w="3539" w:type="dxa"/>
          </w:tcPr>
          <w:p w14:paraId="330918D5" w14:textId="3E5E59DD" w:rsidR="00203F16" w:rsidRPr="00E934CF" w:rsidRDefault="00203F16" w:rsidP="002E423E">
            <w:pPr>
              <w:jc w:val="both"/>
              <w:rPr>
                <w:b/>
                <w:bCs/>
                <w:szCs w:val="24"/>
              </w:rPr>
            </w:pPr>
            <w:r w:rsidRPr="00E934CF">
              <w:rPr>
                <w:b/>
                <w:bCs/>
                <w:szCs w:val="24"/>
              </w:rPr>
              <w:t>Description of cost</w:t>
            </w:r>
          </w:p>
        </w:tc>
        <w:tc>
          <w:tcPr>
            <w:tcW w:w="1985" w:type="dxa"/>
          </w:tcPr>
          <w:p w14:paraId="7F0A7400" w14:textId="6A99EAA8" w:rsidR="00203F16" w:rsidRPr="00E934CF" w:rsidRDefault="00203F16" w:rsidP="002E423E">
            <w:pPr>
              <w:jc w:val="both"/>
              <w:rPr>
                <w:b/>
                <w:bCs/>
                <w:szCs w:val="24"/>
              </w:rPr>
            </w:pPr>
            <w:r w:rsidRPr="00E934CF">
              <w:rPr>
                <w:b/>
                <w:bCs/>
                <w:szCs w:val="24"/>
              </w:rPr>
              <w:t>Price excl. VAT</w:t>
            </w:r>
          </w:p>
        </w:tc>
        <w:tc>
          <w:tcPr>
            <w:tcW w:w="1842" w:type="dxa"/>
          </w:tcPr>
          <w:p w14:paraId="4F1125ED" w14:textId="527AE10B" w:rsidR="00203F16" w:rsidRPr="00E934CF" w:rsidRDefault="00203F16" w:rsidP="002E423E">
            <w:pPr>
              <w:jc w:val="both"/>
              <w:rPr>
                <w:b/>
                <w:bCs/>
                <w:szCs w:val="24"/>
              </w:rPr>
            </w:pPr>
            <w:r w:rsidRPr="00E934CF">
              <w:rPr>
                <w:b/>
                <w:bCs/>
                <w:szCs w:val="24"/>
              </w:rPr>
              <w:t>VAT</w:t>
            </w:r>
          </w:p>
        </w:tc>
        <w:tc>
          <w:tcPr>
            <w:tcW w:w="1984" w:type="dxa"/>
          </w:tcPr>
          <w:p w14:paraId="5FE8CDBC" w14:textId="5CA6509E" w:rsidR="00203F16" w:rsidRPr="00E934CF" w:rsidRDefault="00203F16" w:rsidP="002E423E">
            <w:pPr>
              <w:jc w:val="both"/>
              <w:rPr>
                <w:b/>
                <w:bCs/>
                <w:szCs w:val="24"/>
              </w:rPr>
            </w:pPr>
            <w:r w:rsidRPr="00E934CF">
              <w:rPr>
                <w:b/>
                <w:bCs/>
                <w:szCs w:val="24"/>
              </w:rPr>
              <w:t>Total</w:t>
            </w:r>
          </w:p>
        </w:tc>
      </w:tr>
      <w:tr w:rsidR="00203F16" w14:paraId="624EB96D" w14:textId="77777777" w:rsidTr="0032253B">
        <w:tc>
          <w:tcPr>
            <w:tcW w:w="3539" w:type="dxa"/>
          </w:tcPr>
          <w:p w14:paraId="350F9910" w14:textId="3E50C784" w:rsidR="00203F16" w:rsidRDefault="00E934CF" w:rsidP="00B25713">
            <w:pPr>
              <w:rPr>
                <w:bCs/>
                <w:szCs w:val="24"/>
              </w:rPr>
            </w:pPr>
            <w:r>
              <w:rPr>
                <w:bCs/>
                <w:szCs w:val="24"/>
              </w:rPr>
              <w:t>Provision of external evaluation services for the SHIELD project (</w:t>
            </w:r>
            <w:r w:rsidRPr="00E934CF">
              <w:rPr>
                <w:rStyle w:val="normaltextrun"/>
                <w:rFonts w:cs="Arial"/>
                <w:szCs w:val="24"/>
                <w:shd w:val="clear" w:color="auto" w:fill="FFFFFF"/>
              </w:rPr>
              <w:t>CERV-2024-DAPHNE </w:t>
            </w:r>
            <w:r w:rsidR="00B25713">
              <w:rPr>
                <w:rStyle w:val="normaltextrun"/>
                <w:rFonts w:cs="Arial"/>
                <w:szCs w:val="24"/>
                <w:shd w:val="clear" w:color="auto" w:fill="FFFFFF"/>
              </w:rPr>
              <w:t xml:space="preserve">project </w:t>
            </w:r>
            <w:r w:rsidRPr="00E934CF">
              <w:rPr>
                <w:rStyle w:val="normaltextrun"/>
                <w:rFonts w:cs="Arial"/>
                <w:szCs w:val="24"/>
                <w:shd w:val="clear" w:color="auto" w:fill="FFFFFF"/>
              </w:rPr>
              <w:t>no. 101195399</w:t>
            </w:r>
            <w:r>
              <w:rPr>
                <w:rStyle w:val="normaltextrun"/>
                <w:rFonts w:cs="Arial"/>
                <w:szCs w:val="24"/>
                <w:shd w:val="clear" w:color="auto" w:fill="FFFFFF"/>
              </w:rPr>
              <w:t>)</w:t>
            </w:r>
          </w:p>
        </w:tc>
        <w:tc>
          <w:tcPr>
            <w:tcW w:w="1985" w:type="dxa"/>
          </w:tcPr>
          <w:p w14:paraId="326FC30C" w14:textId="77777777" w:rsidR="00203F16" w:rsidRDefault="00203F16" w:rsidP="002E423E">
            <w:pPr>
              <w:jc w:val="both"/>
              <w:rPr>
                <w:bCs/>
                <w:szCs w:val="24"/>
              </w:rPr>
            </w:pPr>
          </w:p>
        </w:tc>
        <w:tc>
          <w:tcPr>
            <w:tcW w:w="1842" w:type="dxa"/>
          </w:tcPr>
          <w:p w14:paraId="049A663D" w14:textId="77777777" w:rsidR="00203F16" w:rsidRDefault="00203F16" w:rsidP="002E423E">
            <w:pPr>
              <w:jc w:val="both"/>
              <w:rPr>
                <w:bCs/>
                <w:szCs w:val="24"/>
              </w:rPr>
            </w:pPr>
          </w:p>
        </w:tc>
        <w:tc>
          <w:tcPr>
            <w:tcW w:w="1984" w:type="dxa"/>
          </w:tcPr>
          <w:p w14:paraId="3250D6D7" w14:textId="77777777" w:rsidR="00203F16" w:rsidRDefault="00203F16" w:rsidP="002E423E">
            <w:pPr>
              <w:jc w:val="both"/>
              <w:rPr>
                <w:bCs/>
                <w:szCs w:val="24"/>
              </w:rPr>
            </w:pPr>
          </w:p>
        </w:tc>
      </w:tr>
    </w:tbl>
    <w:p w14:paraId="00C127DA" w14:textId="53A0BAEC" w:rsidR="00866A50" w:rsidRDefault="00866A50" w:rsidP="006832F8">
      <w:pPr>
        <w:rPr>
          <w:b/>
          <w:bCs/>
          <w:szCs w:val="24"/>
        </w:rPr>
      </w:pPr>
    </w:p>
    <w:p w14:paraId="7FC38BC5" w14:textId="77777777" w:rsidR="00866A50" w:rsidRDefault="00866A50" w:rsidP="006832F8">
      <w:pPr>
        <w:rPr>
          <w:b/>
          <w:bCs/>
          <w:szCs w:val="24"/>
        </w:rPr>
      </w:pPr>
    </w:p>
    <w:p w14:paraId="2936213C" w14:textId="77777777" w:rsidR="00866A50" w:rsidRDefault="00866A50" w:rsidP="006832F8">
      <w:pPr>
        <w:rPr>
          <w:b/>
          <w:bCs/>
          <w:szCs w:val="24"/>
        </w:rPr>
      </w:pPr>
    </w:p>
    <w:p w14:paraId="456F6F81" w14:textId="77777777" w:rsidR="00866A50" w:rsidRDefault="00866A50" w:rsidP="006832F8">
      <w:pPr>
        <w:rPr>
          <w:b/>
          <w:bCs/>
          <w:szCs w:val="24"/>
        </w:rPr>
      </w:pPr>
    </w:p>
    <w:p w14:paraId="05080935" w14:textId="5F90C2A4" w:rsidR="00E52BAF" w:rsidRPr="00636751" w:rsidRDefault="00E52BAF" w:rsidP="00636751">
      <w:pPr>
        <w:rPr>
          <w:lang w:val="en-GB"/>
        </w:rPr>
      </w:pPr>
    </w:p>
    <w:sectPr w:rsidR="00E52BAF" w:rsidRPr="00636751" w:rsidSect="006F4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1EFDD" w14:textId="77777777" w:rsidR="00AA33E2" w:rsidRDefault="00AA33E2" w:rsidP="00851761">
      <w:pPr>
        <w:spacing w:after="0" w:line="240" w:lineRule="auto"/>
      </w:pPr>
      <w:r>
        <w:separator/>
      </w:r>
    </w:p>
  </w:endnote>
  <w:endnote w:type="continuationSeparator" w:id="0">
    <w:p w14:paraId="7AE417F4" w14:textId="77777777" w:rsidR="00AA33E2" w:rsidRDefault="00AA33E2" w:rsidP="0085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F5B8" w14:textId="0FF4C3FB" w:rsidR="00D31C81" w:rsidRDefault="00D31C81" w:rsidP="00D31C81">
    <w:pPr>
      <w:pStyle w:val="Footer"/>
      <w:tabs>
        <w:tab w:val="clear" w:pos="4680"/>
        <w:tab w:val="left" w:pos="5184"/>
      </w:tabs>
    </w:pPr>
    <w:r>
      <w:rPr>
        <w:noProof/>
      </w:rPr>
      <w:drawing>
        <wp:anchor distT="0" distB="0" distL="114300" distR="114300" simplePos="0" relativeHeight="251658240" behindDoc="1" locked="0" layoutInCell="1" allowOverlap="1" wp14:anchorId="336D76E0" wp14:editId="21B870FF">
          <wp:simplePos x="0" y="0"/>
          <wp:positionH relativeFrom="margin">
            <wp:posOffset>-252412</wp:posOffset>
          </wp:positionH>
          <wp:positionV relativeFrom="paragraph">
            <wp:posOffset>-178117</wp:posOffset>
          </wp:positionV>
          <wp:extent cx="6419850" cy="664199"/>
          <wp:effectExtent l="0" t="0" r="0" b="3175"/>
          <wp:wrapNone/>
          <wp:docPr id="20913000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12264" name="Immagine 1284412264"/>
                  <pic:cNvPicPr/>
                </pic:nvPicPr>
                <pic:blipFill>
                  <a:blip r:embed="rId1">
                    <a:alphaModFix amt="85000"/>
                    <a:extLst>
                      <a:ext uri="{28A0092B-C50C-407E-A947-70E740481C1C}">
                        <a14:useLocalDpi xmlns:a14="http://schemas.microsoft.com/office/drawing/2010/main" val="0"/>
                      </a:ext>
                    </a:extLst>
                  </a:blip>
                  <a:stretch>
                    <a:fillRect/>
                  </a:stretch>
                </pic:blipFill>
                <pic:spPr>
                  <a:xfrm>
                    <a:off x="0" y="0"/>
                    <a:ext cx="6651267" cy="688141"/>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427F0" w14:textId="77777777" w:rsidR="00AA33E2" w:rsidRDefault="00AA33E2" w:rsidP="00851761">
      <w:pPr>
        <w:spacing w:after="0" w:line="240" w:lineRule="auto"/>
      </w:pPr>
      <w:r>
        <w:separator/>
      </w:r>
    </w:p>
  </w:footnote>
  <w:footnote w:type="continuationSeparator" w:id="0">
    <w:p w14:paraId="0C23F2F5" w14:textId="77777777" w:rsidR="00AA33E2" w:rsidRDefault="00AA33E2" w:rsidP="0085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F1F0E" w14:textId="4CBBC72C" w:rsidR="00851761" w:rsidRDefault="00947AE6">
    <w:pPr>
      <w:pStyle w:val="Header"/>
    </w:pPr>
    <w:r>
      <w:rPr>
        <w:noProof/>
      </w:rPr>
      <w:drawing>
        <wp:inline distT="0" distB="0" distL="0" distR="0" wp14:anchorId="3C67A3D4" wp14:editId="3BC64B5A">
          <wp:extent cx="1102404" cy="737639"/>
          <wp:effectExtent l="0" t="0" r="2540" b="5715"/>
          <wp:docPr id="363888190"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88190"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1590" cy="763859"/>
                  </a:xfrm>
                  <a:prstGeom prst="rect">
                    <a:avLst/>
                  </a:prstGeom>
                </pic:spPr>
              </pic:pic>
            </a:graphicData>
          </a:graphic>
        </wp:inline>
      </w:drawing>
    </w:r>
    <w:r w:rsidR="002E423E">
      <w:t xml:space="preserve">                                                                                </w:t>
    </w:r>
    <w:r w:rsidR="00C232E2">
      <w:t xml:space="preserve">              </w:t>
    </w:r>
    <w:r w:rsidR="002E423E">
      <w:t xml:space="preserve">   </w:t>
    </w:r>
    <w:r w:rsidR="002E423E">
      <w:rPr>
        <w:noProof/>
      </w:rPr>
      <w:drawing>
        <wp:inline distT="0" distB="0" distL="0" distR="0" wp14:anchorId="1C46DA4B" wp14:editId="06120050">
          <wp:extent cx="1342265" cy="692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HFC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9758" cy="7018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7C2"/>
    <w:multiLevelType w:val="multilevel"/>
    <w:tmpl w:val="438E2E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300FB"/>
    <w:multiLevelType w:val="multilevel"/>
    <w:tmpl w:val="B0ECF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904B80"/>
    <w:multiLevelType w:val="hybridMultilevel"/>
    <w:tmpl w:val="39224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260DF"/>
    <w:multiLevelType w:val="multilevel"/>
    <w:tmpl w:val="502C3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8A3D95"/>
    <w:multiLevelType w:val="multilevel"/>
    <w:tmpl w:val="9CA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1143FF"/>
    <w:multiLevelType w:val="multilevel"/>
    <w:tmpl w:val="B8CA9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FD4E03"/>
    <w:multiLevelType w:val="multilevel"/>
    <w:tmpl w:val="FD46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635459"/>
    <w:multiLevelType w:val="multilevel"/>
    <w:tmpl w:val="4CF6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3161FB"/>
    <w:multiLevelType w:val="hybridMultilevel"/>
    <w:tmpl w:val="11FE9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837263"/>
    <w:multiLevelType w:val="multilevel"/>
    <w:tmpl w:val="0DF48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B39E9"/>
    <w:multiLevelType w:val="multilevel"/>
    <w:tmpl w:val="D320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9"/>
  </w:num>
  <w:num w:numId="5">
    <w:abstractNumId w:val="5"/>
  </w:num>
  <w:num w:numId="6">
    <w:abstractNumId w:val="4"/>
  </w:num>
  <w:num w:numId="7">
    <w:abstractNumId w:val="6"/>
  </w:num>
  <w:num w:numId="8">
    <w:abstractNumId w:val="7"/>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A7"/>
    <w:rsid w:val="00021C15"/>
    <w:rsid w:val="000B5A71"/>
    <w:rsid w:val="00100433"/>
    <w:rsid w:val="00152AC7"/>
    <w:rsid w:val="001F5017"/>
    <w:rsid w:val="00203F16"/>
    <w:rsid w:val="002741FA"/>
    <w:rsid w:val="002856A7"/>
    <w:rsid w:val="002B7FB6"/>
    <w:rsid w:val="002E423E"/>
    <w:rsid w:val="0032253B"/>
    <w:rsid w:val="00331E77"/>
    <w:rsid w:val="003E1CEC"/>
    <w:rsid w:val="00407607"/>
    <w:rsid w:val="004578DE"/>
    <w:rsid w:val="004672C5"/>
    <w:rsid w:val="004742F6"/>
    <w:rsid w:val="00504409"/>
    <w:rsid w:val="00583201"/>
    <w:rsid w:val="00636751"/>
    <w:rsid w:val="006434C7"/>
    <w:rsid w:val="006832F8"/>
    <w:rsid w:val="00690818"/>
    <w:rsid w:val="006F4D10"/>
    <w:rsid w:val="007A3B3F"/>
    <w:rsid w:val="00851761"/>
    <w:rsid w:val="00866A50"/>
    <w:rsid w:val="008A1E78"/>
    <w:rsid w:val="008A2FD3"/>
    <w:rsid w:val="008B6E18"/>
    <w:rsid w:val="008C64B8"/>
    <w:rsid w:val="00932719"/>
    <w:rsid w:val="00947AE6"/>
    <w:rsid w:val="00962DDE"/>
    <w:rsid w:val="00995826"/>
    <w:rsid w:val="009D2697"/>
    <w:rsid w:val="00A362EA"/>
    <w:rsid w:val="00A470F3"/>
    <w:rsid w:val="00AA33E2"/>
    <w:rsid w:val="00B066D0"/>
    <w:rsid w:val="00B14B3B"/>
    <w:rsid w:val="00B25713"/>
    <w:rsid w:val="00B64DD7"/>
    <w:rsid w:val="00BF452D"/>
    <w:rsid w:val="00C232E2"/>
    <w:rsid w:val="00C3534B"/>
    <w:rsid w:val="00D31C81"/>
    <w:rsid w:val="00D3614A"/>
    <w:rsid w:val="00D55B3A"/>
    <w:rsid w:val="00D80396"/>
    <w:rsid w:val="00E10B2D"/>
    <w:rsid w:val="00E52BAF"/>
    <w:rsid w:val="00E732A4"/>
    <w:rsid w:val="00E87C2E"/>
    <w:rsid w:val="00E934CF"/>
    <w:rsid w:val="00E963D3"/>
    <w:rsid w:val="00EB40A8"/>
    <w:rsid w:val="00EE6C71"/>
    <w:rsid w:val="00F9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56D59"/>
  <w15:chartTrackingRefBased/>
  <w15:docId w15:val="{4C7E6DB8-DCAA-40EE-925E-43D8111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E6"/>
    <w:rPr>
      <w:rFonts w:ascii="Inter" w:hAnsi="Inter"/>
      <w:sz w:val="24"/>
    </w:rPr>
  </w:style>
  <w:style w:type="paragraph" w:styleId="Heading1">
    <w:name w:val="heading 1"/>
    <w:basedOn w:val="Normal"/>
    <w:next w:val="Normal"/>
    <w:link w:val="Heading1Char"/>
    <w:uiPriority w:val="9"/>
    <w:qFormat/>
    <w:rsid w:val="00A470F3"/>
    <w:pPr>
      <w:keepNext/>
      <w:keepLines/>
      <w:spacing w:before="240" w:after="0"/>
      <w:outlineLvl w:val="0"/>
    </w:pPr>
    <w:rPr>
      <w:rFonts w:eastAsiaTheme="majorEastAsia" w:cstheme="majorBidi"/>
      <w:b/>
      <w:color w:val="1E3A8A"/>
      <w:sz w:val="32"/>
      <w:szCs w:val="32"/>
    </w:rPr>
  </w:style>
  <w:style w:type="paragraph" w:styleId="Heading2">
    <w:name w:val="heading 2"/>
    <w:basedOn w:val="Normal"/>
    <w:next w:val="Normal"/>
    <w:link w:val="Heading2Char"/>
    <w:uiPriority w:val="9"/>
    <w:unhideWhenUsed/>
    <w:qFormat/>
    <w:rsid w:val="00A470F3"/>
    <w:pPr>
      <w:keepNext/>
      <w:keepLines/>
      <w:spacing w:before="40" w:after="0"/>
      <w:outlineLvl w:val="1"/>
    </w:pPr>
    <w:rPr>
      <w:rFonts w:eastAsiaTheme="majorEastAsia" w:cstheme="majorBidi"/>
      <w:b/>
      <w:color w:val="FFBE0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link w:val="HeadingChar"/>
    <w:qFormat/>
    <w:rsid w:val="002856A7"/>
    <w:rPr>
      <w:color w:val="FFFFFF" w:themeColor="background1"/>
      <w:sz w:val="72"/>
      <w:szCs w:val="72"/>
    </w:rPr>
  </w:style>
  <w:style w:type="paragraph" w:customStyle="1" w:styleId="Subtitles">
    <w:name w:val="Subtitles"/>
    <w:basedOn w:val="Normal"/>
    <w:link w:val="SubtitlesChar"/>
    <w:qFormat/>
    <w:rsid w:val="002856A7"/>
    <w:rPr>
      <w:b/>
      <w:bCs/>
      <w:color w:val="FFBE0B"/>
      <w:sz w:val="52"/>
      <w:szCs w:val="52"/>
    </w:rPr>
  </w:style>
  <w:style w:type="character" w:customStyle="1" w:styleId="HeadingChar">
    <w:name w:val="Heading Char"/>
    <w:basedOn w:val="DefaultParagraphFont"/>
    <w:link w:val="Heading"/>
    <w:rsid w:val="002856A7"/>
    <w:rPr>
      <w:rFonts w:ascii="Inter" w:hAnsi="Inter"/>
      <w:color w:val="FFFFFF" w:themeColor="background1"/>
      <w:sz w:val="72"/>
      <w:szCs w:val="72"/>
    </w:rPr>
  </w:style>
  <w:style w:type="paragraph" w:styleId="Header">
    <w:name w:val="header"/>
    <w:basedOn w:val="Normal"/>
    <w:link w:val="HeaderChar"/>
    <w:uiPriority w:val="99"/>
    <w:unhideWhenUsed/>
    <w:rsid w:val="00851761"/>
    <w:pPr>
      <w:tabs>
        <w:tab w:val="center" w:pos="4680"/>
        <w:tab w:val="right" w:pos="9360"/>
      </w:tabs>
      <w:spacing w:after="0" w:line="240" w:lineRule="auto"/>
    </w:pPr>
  </w:style>
  <w:style w:type="character" w:customStyle="1" w:styleId="SubtitlesChar">
    <w:name w:val="Subtitles Char"/>
    <w:basedOn w:val="DefaultParagraphFont"/>
    <w:link w:val="Subtitles"/>
    <w:rsid w:val="002856A7"/>
    <w:rPr>
      <w:rFonts w:ascii="Inter" w:hAnsi="Inter"/>
      <w:b/>
      <w:bCs/>
      <w:color w:val="FFBE0B"/>
      <w:sz w:val="52"/>
      <w:szCs w:val="52"/>
    </w:rPr>
  </w:style>
  <w:style w:type="character" w:customStyle="1" w:styleId="HeaderChar">
    <w:name w:val="Header Char"/>
    <w:basedOn w:val="DefaultParagraphFont"/>
    <w:link w:val="Header"/>
    <w:uiPriority w:val="99"/>
    <w:rsid w:val="00851761"/>
  </w:style>
  <w:style w:type="paragraph" w:styleId="Footer">
    <w:name w:val="footer"/>
    <w:basedOn w:val="Normal"/>
    <w:link w:val="FooterChar"/>
    <w:uiPriority w:val="99"/>
    <w:unhideWhenUsed/>
    <w:rsid w:val="0085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761"/>
  </w:style>
  <w:style w:type="paragraph" w:customStyle="1" w:styleId="Headingsmaller">
    <w:name w:val="Heading smaller"/>
    <w:basedOn w:val="Normal"/>
    <w:link w:val="HeadingsmallerChar"/>
    <w:qFormat/>
    <w:rsid w:val="00A470F3"/>
    <w:pPr>
      <w:spacing w:line="276" w:lineRule="auto"/>
      <w:jc w:val="both"/>
    </w:pPr>
    <w:rPr>
      <w:rFonts w:eastAsia="Calibri" w:cs="Calibri"/>
      <w:b/>
      <w:color w:val="8338EC"/>
      <w:szCs w:val="28"/>
    </w:rPr>
  </w:style>
  <w:style w:type="character" w:customStyle="1" w:styleId="Heading1Char">
    <w:name w:val="Heading 1 Char"/>
    <w:basedOn w:val="DefaultParagraphFont"/>
    <w:link w:val="Heading1"/>
    <w:uiPriority w:val="9"/>
    <w:rsid w:val="00A470F3"/>
    <w:rPr>
      <w:rFonts w:ascii="Inter" w:eastAsiaTheme="majorEastAsia" w:hAnsi="Inter" w:cstheme="majorBidi"/>
      <w:b/>
      <w:color w:val="1E3A8A"/>
      <w:sz w:val="32"/>
      <w:szCs w:val="32"/>
    </w:rPr>
  </w:style>
  <w:style w:type="character" w:customStyle="1" w:styleId="HeadingsmallerChar">
    <w:name w:val="Heading smaller Char"/>
    <w:basedOn w:val="DefaultParagraphFont"/>
    <w:link w:val="Headingsmaller"/>
    <w:rsid w:val="00A470F3"/>
    <w:rPr>
      <w:rFonts w:ascii="Inter" w:eastAsia="Calibri" w:hAnsi="Inter" w:cs="Calibri"/>
      <w:b/>
      <w:color w:val="8338EC"/>
      <w:sz w:val="28"/>
      <w:szCs w:val="28"/>
    </w:rPr>
  </w:style>
  <w:style w:type="character" w:customStyle="1" w:styleId="Heading2Char">
    <w:name w:val="Heading 2 Char"/>
    <w:basedOn w:val="DefaultParagraphFont"/>
    <w:link w:val="Heading2"/>
    <w:uiPriority w:val="9"/>
    <w:rsid w:val="00A470F3"/>
    <w:rPr>
      <w:rFonts w:ascii="Inter" w:eastAsiaTheme="majorEastAsia" w:hAnsi="Inter" w:cstheme="majorBidi"/>
      <w:b/>
      <w:color w:val="FFBE0B"/>
      <w:sz w:val="26"/>
      <w:szCs w:val="26"/>
    </w:rPr>
  </w:style>
  <w:style w:type="paragraph" w:customStyle="1" w:styleId="paragraph">
    <w:name w:val="paragraph"/>
    <w:basedOn w:val="Normal"/>
    <w:rsid w:val="00100433"/>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normaltextrun">
    <w:name w:val="normaltextrun"/>
    <w:basedOn w:val="DefaultParagraphFont"/>
    <w:rsid w:val="00100433"/>
  </w:style>
  <w:style w:type="character" w:customStyle="1" w:styleId="eop">
    <w:name w:val="eop"/>
    <w:basedOn w:val="DefaultParagraphFont"/>
    <w:rsid w:val="00100433"/>
  </w:style>
  <w:style w:type="paragraph" w:styleId="TOCHeading">
    <w:name w:val="TOC Heading"/>
    <w:basedOn w:val="Heading1"/>
    <w:next w:val="Normal"/>
    <w:uiPriority w:val="39"/>
    <w:unhideWhenUsed/>
    <w:qFormat/>
    <w:rsid w:val="00100433"/>
    <w:pPr>
      <w:outlineLvl w:val="9"/>
    </w:pPr>
    <w:rPr>
      <w:rFonts w:asciiTheme="majorHAnsi" w:hAnsiTheme="majorHAnsi"/>
      <w:b w:val="0"/>
      <w:color w:val="2F5496" w:themeColor="accent1" w:themeShade="BF"/>
      <w:lang w:val="en-GB" w:eastAsia="en-GB"/>
    </w:rPr>
  </w:style>
  <w:style w:type="paragraph" w:styleId="TOC1">
    <w:name w:val="toc 1"/>
    <w:basedOn w:val="Normal"/>
    <w:next w:val="Normal"/>
    <w:autoRedefine/>
    <w:uiPriority w:val="39"/>
    <w:unhideWhenUsed/>
    <w:rsid w:val="00100433"/>
    <w:pPr>
      <w:tabs>
        <w:tab w:val="right" w:leader="dot" w:pos="9350"/>
      </w:tabs>
      <w:spacing w:after="100"/>
    </w:pPr>
  </w:style>
  <w:style w:type="character" w:styleId="Hyperlink">
    <w:name w:val="Hyperlink"/>
    <w:basedOn w:val="DefaultParagraphFont"/>
    <w:uiPriority w:val="99"/>
    <w:unhideWhenUsed/>
    <w:rsid w:val="00100433"/>
    <w:rPr>
      <w:color w:val="0563C1" w:themeColor="hyperlink"/>
      <w:u w:val="single"/>
    </w:rPr>
  </w:style>
  <w:style w:type="paragraph" w:styleId="ListParagraph">
    <w:name w:val="List Paragraph"/>
    <w:basedOn w:val="Normal"/>
    <w:uiPriority w:val="34"/>
    <w:qFormat/>
    <w:rsid w:val="002E423E"/>
    <w:pPr>
      <w:ind w:left="720"/>
      <w:contextualSpacing/>
    </w:pPr>
  </w:style>
  <w:style w:type="table" w:styleId="TableGrid">
    <w:name w:val="Table Grid"/>
    <w:basedOn w:val="TableNormal"/>
    <w:uiPriority w:val="39"/>
    <w:rsid w:val="002E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e534a1-b61b-4182-952a-606ba6f363d2">
      <Terms xmlns="http://schemas.microsoft.com/office/infopath/2007/PartnerControls"/>
    </lcf76f155ced4ddcb4097134ff3c332f>
    <TaxCatchAll xmlns="d959e225-c2c9-4b03-bb9c-4b33f00881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A29F39CDF0CA4E8491041F479AF8BA" ma:contentTypeVersion="20" ma:contentTypeDescription="Create a new document." ma:contentTypeScope="" ma:versionID="ff9c6a0a69b67eee3c40b68ab413f688">
  <xsd:schema xmlns:xsd="http://www.w3.org/2001/XMLSchema" xmlns:xs="http://www.w3.org/2001/XMLSchema" xmlns:p="http://schemas.microsoft.com/office/2006/metadata/properties" xmlns:ns2="d959e225-c2c9-4b03-bb9c-4b33f00881df" xmlns:ns3="e6e534a1-b61b-4182-952a-606ba6f363d2" targetNamespace="http://schemas.microsoft.com/office/2006/metadata/properties" ma:root="true" ma:fieldsID="65349467c9b6f4d71291c4639640ea09" ns2:_="" ns3:_="">
    <xsd:import namespace="d959e225-c2c9-4b03-bb9c-4b33f00881df"/>
    <xsd:import namespace="e6e534a1-b61b-4182-952a-606ba6f363d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e225-c2c9-4b03-bb9c-4b33f00881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124a528-fd3c-4402-a9dc-8867fda6a1e5}" ma:internalName="TaxCatchAll" ma:showField="CatchAllData" ma:web="d959e225-c2c9-4b03-bb9c-4b33f00881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e534a1-b61b-4182-952a-606ba6f363d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ac0f876-802c-4cb5-880d-6036c0d2775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6D6AA-62C3-4F1C-8AF8-6220337FE084}">
  <ds:schemaRefs>
    <ds:schemaRef ds:uri="http://schemas.microsoft.com/office/2006/metadata/properties"/>
    <ds:schemaRef ds:uri="http://schemas.microsoft.com/office/infopath/2007/PartnerControls"/>
    <ds:schemaRef ds:uri="e6e534a1-b61b-4182-952a-606ba6f363d2"/>
    <ds:schemaRef ds:uri="d959e225-c2c9-4b03-bb9c-4b33f00881df"/>
  </ds:schemaRefs>
</ds:datastoreItem>
</file>

<file path=customXml/itemProps2.xml><?xml version="1.0" encoding="utf-8"?>
<ds:datastoreItem xmlns:ds="http://schemas.openxmlformats.org/officeDocument/2006/customXml" ds:itemID="{D431495A-A3EF-4769-BF98-78472938D424}">
  <ds:schemaRefs>
    <ds:schemaRef ds:uri="http://schemas.microsoft.com/sharepoint/v3/contenttype/forms"/>
  </ds:schemaRefs>
</ds:datastoreItem>
</file>

<file path=customXml/itemProps3.xml><?xml version="1.0" encoding="utf-8"?>
<ds:datastoreItem xmlns:ds="http://schemas.openxmlformats.org/officeDocument/2006/customXml" ds:itemID="{A36485E3-6A28-4011-9600-9CFC46BF8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e225-c2c9-4b03-bb9c-4b33f00881df"/>
    <ds:schemaRef ds:uri="e6e534a1-b61b-4182-952a-606ba6f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3F3D8-8C09-4F6C-BE7F-1EDDE937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212</Words>
  <Characters>1213</Characters>
  <Application>Microsoft Office Word</Application>
  <DocSecurity>0</DocSecurity>
  <Lines>10</Lines>
  <Paragraphs>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Pavlova</dc:creator>
  <cp:keywords/>
  <dc:description/>
  <cp:lastModifiedBy>User</cp:lastModifiedBy>
  <cp:revision>11</cp:revision>
  <cp:lastPrinted>2025-11-20T11:35:00Z</cp:lastPrinted>
  <dcterms:created xsi:type="dcterms:W3CDTF">2025-12-02T08:42:00Z</dcterms:created>
  <dcterms:modified xsi:type="dcterms:W3CDTF">2025-12-02T11:06:00Z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0x010100B9A29F39CDF0CA4E8491041F479AF8BA</vt:lpwstr>
  </property>
</Properties>
</file>